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2841F" w14:textId="2739291C" w:rsidR="00783300" w:rsidRPr="0059104A" w:rsidRDefault="00783300" w:rsidP="00783300">
      <w:pPr>
        <w:jc w:val="center"/>
      </w:pPr>
      <w:r w:rsidRPr="0059104A">
        <w:t xml:space="preserve">IN THE </w:t>
      </w:r>
      <w:r w:rsidRPr="0059104A">
        <w:fldChar w:fldCharType="begin" w:fldLock="1"/>
      </w:r>
      <w:r w:rsidRPr="0059104A">
        <w:instrText>AUTOMATIONFIELD customtables_data_source\*a9681a06-2b31-40d2-b96e-27f07a3144a8/FfEJb-V-jEydq7L62Nib5w/o_aiiLBAfkii0bwlw_o6jg\*U\*Case Details/Court Information/Jurisdiction</w:instrText>
      </w:r>
      <w:r w:rsidRPr="0059104A">
        <w:fldChar w:fldCharType="end"/>
      </w:r>
      <w:r w:rsidR="0043067A" w:rsidRPr="0059104A">
        <w:t xml:space="preserve">CIRCUIT COURT </w:t>
      </w:r>
      <w:r w:rsidRPr="0059104A">
        <w:t>OF THE</w:t>
      </w:r>
      <w:r w:rsidR="0009167F" w:rsidRPr="0059104A">
        <w:t xml:space="preserve"> </w:t>
      </w:r>
      <w:r w:rsidR="001760A1">
        <w:t>___</w:t>
      </w:r>
      <w:r w:rsidR="00532CC1">
        <w:t>_______</w:t>
      </w:r>
      <w:r w:rsidR="001760A1">
        <w:t>___</w:t>
      </w:r>
      <w:r w:rsidR="007C2EB2" w:rsidRPr="0059104A">
        <w:t xml:space="preserve"> </w:t>
      </w:r>
      <w:r w:rsidRPr="0059104A">
        <w:t>JUDICIAL CIRCUIT,</w:t>
      </w:r>
    </w:p>
    <w:p w14:paraId="40A385AF" w14:textId="454FF5E2" w:rsidR="00783300" w:rsidRPr="0059104A" w:rsidRDefault="00783300" w:rsidP="00783300">
      <w:pPr>
        <w:jc w:val="center"/>
      </w:pPr>
      <w:r w:rsidRPr="0059104A">
        <w:t>IN AND FOR</w:t>
      </w:r>
      <w:r w:rsidR="007C2EB2" w:rsidRPr="0059104A">
        <w:t xml:space="preserve"> </w:t>
      </w:r>
      <w:r w:rsidR="001760A1">
        <w:t>_____________</w:t>
      </w:r>
      <w:r w:rsidR="00A173ED" w:rsidRPr="0059104A">
        <w:t xml:space="preserve"> </w:t>
      </w:r>
      <w:r w:rsidRPr="0059104A">
        <w:t>COUNTY, FLORIDA</w:t>
      </w:r>
    </w:p>
    <w:p w14:paraId="5C4C5E0B" w14:textId="77777777" w:rsidR="000E0585" w:rsidRPr="0059104A" w:rsidRDefault="000E0585" w:rsidP="000E0585"/>
    <w:p w14:paraId="78C0B32B" w14:textId="184CD404" w:rsidR="000E0585" w:rsidRPr="0059104A" w:rsidRDefault="000E0585" w:rsidP="000E0585">
      <w:pPr>
        <w:tabs>
          <w:tab w:val="left" w:pos="4500"/>
        </w:tabs>
      </w:pPr>
      <w:r w:rsidRPr="0059104A">
        <w:t>STATE OF FLORIDA</w:t>
      </w:r>
      <w:r w:rsidRPr="0059104A">
        <w:tab/>
      </w:r>
      <w:r w:rsidR="00A712CC" w:rsidRPr="0059104A">
        <w:t xml:space="preserve">                      </w:t>
      </w:r>
      <w:r w:rsidRPr="0059104A">
        <w:t xml:space="preserve">Case No.: </w:t>
      </w:r>
      <w:r w:rsidR="001760A1">
        <w:t>_____________________</w:t>
      </w:r>
    </w:p>
    <w:p w14:paraId="51428A68" w14:textId="0D38E492" w:rsidR="000E0585" w:rsidRPr="0059104A" w:rsidRDefault="0043067A" w:rsidP="000E0585">
      <w:pPr>
        <w:tabs>
          <w:tab w:val="left" w:pos="4500"/>
        </w:tabs>
      </w:pPr>
      <w:r w:rsidRPr="0059104A">
        <w:t xml:space="preserve">                        Plaintiff,</w:t>
      </w:r>
    </w:p>
    <w:p w14:paraId="13A67D66" w14:textId="4F31E856" w:rsidR="000E0585" w:rsidRPr="0059104A" w:rsidRDefault="000E0585" w:rsidP="0043067A">
      <w:r w:rsidRPr="0059104A">
        <w:t>vs.</w:t>
      </w:r>
    </w:p>
    <w:p w14:paraId="7525606F" w14:textId="77777777" w:rsidR="000E0585" w:rsidRPr="0059104A" w:rsidRDefault="000E0585" w:rsidP="000E0585"/>
    <w:p w14:paraId="35F16CE0" w14:textId="5287199D" w:rsidR="000E0585" w:rsidRPr="0059104A" w:rsidRDefault="001760A1" w:rsidP="000E0585">
      <w:r>
        <w:t>_________________________</w:t>
      </w:r>
      <w:r w:rsidR="000E0585" w:rsidRPr="0059104A">
        <w:fldChar w:fldCharType="begin" w:fldLock="1"/>
      </w:r>
      <w:r w:rsidR="000E0585" w:rsidRPr="0059104A">
        <w:instrText>AUTOMATIONFIELD customtables_data_source\*29f459a6-f309-4d02-a24d-f9740d36c90e/eb021e13-ade9-46c8-99f7-39eaec47995c\*U\*Responding Party/Full Name</w:instrText>
      </w:r>
      <w:r w:rsidR="000E0585" w:rsidRPr="0059104A">
        <w:fldChar w:fldCharType="end"/>
      </w:r>
      <w:r w:rsidR="000E0585" w:rsidRPr="0059104A">
        <w:t>,</w:t>
      </w:r>
    </w:p>
    <w:p w14:paraId="09EA8C3E" w14:textId="77777777" w:rsidR="000E0585" w:rsidRPr="0059104A" w:rsidRDefault="000E0585" w:rsidP="0043067A">
      <w:pPr>
        <w:ind w:left="720" w:firstLine="720"/>
      </w:pPr>
      <w:r w:rsidRPr="0059104A">
        <w:t>Defendant.</w:t>
      </w:r>
    </w:p>
    <w:p w14:paraId="0612E937" w14:textId="77777777" w:rsidR="000E0585" w:rsidRPr="0059104A" w:rsidRDefault="00DF66C7" w:rsidP="00DF66C7">
      <w:pPr>
        <w:tabs>
          <w:tab w:val="left" w:pos="3600"/>
        </w:tabs>
      </w:pPr>
      <w:r w:rsidRPr="0059104A">
        <w:rPr>
          <w:u w:val="single"/>
        </w:rPr>
        <w:tab/>
      </w:r>
      <w:r w:rsidR="000E0585" w:rsidRPr="0059104A">
        <w:t>/</w:t>
      </w:r>
    </w:p>
    <w:p w14:paraId="1E89896C" w14:textId="77777777" w:rsidR="006234A4" w:rsidRPr="00ED6BF6" w:rsidRDefault="006234A4" w:rsidP="00B13E6F"/>
    <w:p w14:paraId="3F2E15E1" w14:textId="655EEE3F" w:rsidR="0043067A" w:rsidRDefault="0043067A" w:rsidP="00532CC1">
      <w:pPr>
        <w:contextualSpacing/>
        <w:jc w:val="center"/>
        <w:rPr>
          <w:b/>
          <w:u w:val="single"/>
        </w:rPr>
      </w:pPr>
      <w:r w:rsidRPr="005E3FE1">
        <w:rPr>
          <w:b/>
          <w:u w:val="single"/>
        </w:rPr>
        <w:t xml:space="preserve">NOTICE OF </w:t>
      </w:r>
      <w:r w:rsidR="00A428E0">
        <w:rPr>
          <w:b/>
          <w:u w:val="single"/>
        </w:rPr>
        <w:t>ASSERTING VICTIM’S RIGHTS</w:t>
      </w:r>
    </w:p>
    <w:p w14:paraId="660A3293" w14:textId="77777777" w:rsidR="0043067A" w:rsidRPr="00E25C29" w:rsidRDefault="0043067A" w:rsidP="00532CC1">
      <w:pPr>
        <w:contextualSpacing/>
        <w:jc w:val="center"/>
        <w:rPr>
          <w:b/>
          <w:u w:val="single"/>
        </w:rPr>
      </w:pPr>
    </w:p>
    <w:p w14:paraId="230CEFDD" w14:textId="0BE4790C" w:rsidR="0059104A" w:rsidRDefault="0043067A" w:rsidP="00532CC1">
      <w:pPr>
        <w:ind w:firstLine="720"/>
        <w:jc w:val="both"/>
      </w:pPr>
      <w:r w:rsidRPr="0059104A">
        <w:rPr>
          <w:b/>
          <w:bCs/>
        </w:rPr>
        <w:t>COMES NOW</w:t>
      </w:r>
      <w:r>
        <w:t xml:space="preserve">, </w:t>
      </w:r>
      <w:r w:rsidR="00A428E0">
        <w:t xml:space="preserve">the </w:t>
      </w:r>
      <w:proofErr w:type="gramStart"/>
      <w:r w:rsidR="00A428E0">
        <w:t>victim,</w:t>
      </w:r>
      <w:r w:rsidR="001760A1">
        <w:t>_</w:t>
      </w:r>
      <w:proofErr w:type="gramEnd"/>
      <w:r w:rsidR="001760A1">
        <w:t>_________</w:t>
      </w:r>
      <w:r w:rsidR="00A428E0">
        <w:t xml:space="preserve"> by and through </w:t>
      </w:r>
      <w:r>
        <w:t>t</w:t>
      </w:r>
      <w:r w:rsidRPr="001C486E">
        <w:t>he undersigned attorney</w:t>
      </w:r>
      <w:r w:rsidR="00A428E0">
        <w:t>s</w:t>
      </w:r>
      <w:r w:rsidR="001760A1">
        <w:t xml:space="preserve"> or pro se</w:t>
      </w:r>
      <w:r>
        <w:t>, and</w:t>
      </w:r>
      <w:r w:rsidRPr="001C486E">
        <w:t xml:space="preserve"> hereby </w:t>
      </w:r>
      <w:r w:rsidR="00A428E0">
        <w:t xml:space="preserve">files this Notice of Asserting Victim’s Rights </w:t>
      </w:r>
      <w:r w:rsidR="00670421">
        <w:t xml:space="preserve">(a.k.a. </w:t>
      </w:r>
      <w:proofErr w:type="spellStart"/>
      <w:r w:rsidR="00670421">
        <w:t>Marsy’s</w:t>
      </w:r>
      <w:proofErr w:type="spellEnd"/>
      <w:r w:rsidR="00670421">
        <w:t xml:space="preserve"> Law) </w:t>
      </w:r>
      <w:r w:rsidR="00A428E0">
        <w:t>and hereby states as follows:</w:t>
      </w:r>
    </w:p>
    <w:p w14:paraId="71B859C9" w14:textId="5A200FA6" w:rsidR="0059104A" w:rsidRDefault="001760A1" w:rsidP="00532CC1">
      <w:pPr>
        <w:ind w:firstLine="720"/>
        <w:jc w:val="both"/>
      </w:pPr>
      <w:r>
        <w:t>__________</w:t>
      </w:r>
      <w:r w:rsidR="00A428E0">
        <w:t xml:space="preserve"> is the listed victim in this case.  </w:t>
      </w:r>
      <w:r w:rsidR="00532CC1">
        <w:t>_________</w:t>
      </w:r>
      <w:proofErr w:type="gramStart"/>
      <w:r w:rsidR="00532CC1">
        <w:t xml:space="preserve">_ </w:t>
      </w:r>
      <w:r w:rsidR="0059104A">
        <w:t xml:space="preserve"> </w:t>
      </w:r>
      <w:r w:rsidR="00532CC1">
        <w:t>is</w:t>
      </w:r>
      <w:proofErr w:type="gramEnd"/>
      <w:r w:rsidR="0059104A">
        <w:t xml:space="preserve"> respectful</w:t>
      </w:r>
      <w:r w:rsidR="00532CC1">
        <w:t>ly</w:t>
      </w:r>
      <w:r w:rsidR="0059104A">
        <w:t xml:space="preserve"> requesting all possible resources and personnel be allocated this matter to conclude it as soon as practicable and bring justice to her and the people of the State of Florida.</w:t>
      </w:r>
      <w:r w:rsidR="00E13B74">
        <w:t xml:space="preserve">  </w:t>
      </w:r>
      <w:r w:rsidR="00532CC1">
        <w:t>_________</w:t>
      </w:r>
      <w:proofErr w:type="gramStart"/>
      <w:r w:rsidR="00532CC1">
        <w:t xml:space="preserve">_ </w:t>
      </w:r>
      <w:r w:rsidR="00E13B74">
        <w:t xml:space="preserve"> remains</w:t>
      </w:r>
      <w:proofErr w:type="gramEnd"/>
      <w:r w:rsidR="00E13B74">
        <w:t xml:space="preserve"> cooperative and willing to testify at trial, if one is necessary.</w:t>
      </w:r>
    </w:p>
    <w:p w14:paraId="1B052D99" w14:textId="77777777" w:rsidR="00532CC1" w:rsidRDefault="00532CC1" w:rsidP="00532CC1">
      <w:pPr>
        <w:ind w:firstLine="720"/>
        <w:jc w:val="both"/>
      </w:pPr>
    </w:p>
    <w:p w14:paraId="10880E4D" w14:textId="30B2F557" w:rsidR="00A428E0" w:rsidRDefault="00A428E0" w:rsidP="00532CC1">
      <w:pPr>
        <w:ind w:firstLine="720"/>
        <w:jc w:val="both"/>
      </w:pPr>
      <w:r>
        <w:t xml:space="preserve">As the victim, </w:t>
      </w:r>
      <w:r w:rsidR="00532CC1">
        <w:t>_________</w:t>
      </w:r>
      <w:proofErr w:type="gramStart"/>
      <w:r w:rsidR="00532CC1">
        <w:t xml:space="preserve">_ </w:t>
      </w:r>
      <w:r w:rsidR="0059104A">
        <w:t xml:space="preserve"> </w:t>
      </w:r>
      <w:r>
        <w:t>is</w:t>
      </w:r>
      <w:proofErr w:type="gramEnd"/>
      <w:r>
        <w:t xml:space="preserve"> entitled to certain rights under the Florida Constitution, Article </w:t>
      </w:r>
      <w:r w:rsidR="00E13B74">
        <w:t>I</w:t>
      </w:r>
      <w:r>
        <w:t>, Section</w:t>
      </w:r>
      <w:r w:rsidR="0059104A">
        <w:t xml:space="preserve"> and </w:t>
      </w:r>
      <w:r>
        <w:t>16</w:t>
      </w:r>
      <w:r w:rsidR="006644D6">
        <w:t xml:space="preserve"> </w:t>
      </w:r>
      <w:r>
        <w:t>(b</w:t>
      </w:r>
      <w:r w:rsidR="006644D6">
        <w:t>)</w:t>
      </w:r>
      <w:r>
        <w:t xml:space="preserve">(6).  </w:t>
      </w:r>
      <w:r w:rsidR="00532CC1">
        <w:t>_________</w:t>
      </w:r>
      <w:proofErr w:type="gramStart"/>
      <w:r w:rsidR="00532CC1">
        <w:t xml:space="preserve">_ </w:t>
      </w:r>
      <w:r w:rsidR="0059104A">
        <w:t xml:space="preserve"> </w:t>
      </w:r>
      <w:r>
        <w:t>hereby</w:t>
      </w:r>
      <w:proofErr w:type="gramEnd"/>
      <w:r>
        <w:t xml:space="preserve"> gives notice of asserting the following rights:</w:t>
      </w:r>
    </w:p>
    <w:p w14:paraId="5C7ACB44" w14:textId="77777777" w:rsidR="00532CC1" w:rsidRDefault="00532CC1" w:rsidP="00532CC1">
      <w:pPr>
        <w:ind w:firstLine="720"/>
        <w:jc w:val="both"/>
      </w:pPr>
    </w:p>
    <w:p w14:paraId="566DB63A" w14:textId="146BC0DB" w:rsidR="00A428E0" w:rsidRDefault="00A428E0" w:rsidP="00532CC1">
      <w:pPr>
        <w:shd w:val="clear" w:color="auto" w:fill="FFFFFF"/>
        <w:ind w:left="720"/>
        <w:rPr>
          <w:color w:val="000000" w:themeColor="text1"/>
        </w:rPr>
      </w:pPr>
      <w:r w:rsidRPr="00A428E0">
        <w:rPr>
          <w:color w:val="000000" w:themeColor="text1"/>
        </w:rPr>
        <w:t>a.</w:t>
      </w:r>
      <w:r w:rsidRPr="00A428E0">
        <w:rPr>
          <w:color w:val="000000" w:themeColor="text1"/>
        </w:rPr>
        <w:t> </w:t>
      </w:r>
      <w:r w:rsidRPr="00A428E0">
        <w:rPr>
          <w:color w:val="000000" w:themeColor="text1"/>
        </w:rPr>
        <w:t>The right to reasonable, accurate, and timely notice of, and to be present at, all public proceedings involving the criminal conduct, including, but not limited to, trial, plea, sentencing, or adjudication, even if the victim will be a witness at the proceeding, notwithstanding any rule to the contrary. A victim shall also be provided reasonable, accurate, and timely notice of any release or escape of the defendant or delinquent, and any proceeding during which a right of the victim is implicated.</w:t>
      </w:r>
    </w:p>
    <w:p w14:paraId="04D2523A" w14:textId="77777777" w:rsidR="003A406F" w:rsidRPr="00A428E0" w:rsidRDefault="003A406F" w:rsidP="00532CC1">
      <w:pPr>
        <w:shd w:val="clear" w:color="auto" w:fill="FFFFFF"/>
        <w:ind w:left="720"/>
        <w:rPr>
          <w:color w:val="000000" w:themeColor="text1"/>
        </w:rPr>
      </w:pPr>
    </w:p>
    <w:p w14:paraId="49F4ACBB" w14:textId="13A9252F" w:rsidR="00A428E0" w:rsidRDefault="00A428E0" w:rsidP="00532CC1">
      <w:pPr>
        <w:shd w:val="clear" w:color="auto" w:fill="FFFFFF"/>
        <w:ind w:left="720"/>
        <w:rPr>
          <w:color w:val="000000" w:themeColor="text1"/>
        </w:rPr>
      </w:pPr>
      <w:r w:rsidRPr="00A428E0">
        <w:rPr>
          <w:color w:val="000000" w:themeColor="text1"/>
        </w:rPr>
        <w:t>b.</w:t>
      </w:r>
      <w:r w:rsidRPr="00A428E0">
        <w:rPr>
          <w:color w:val="000000" w:themeColor="text1"/>
        </w:rPr>
        <w:t> </w:t>
      </w:r>
      <w:r w:rsidRPr="00A428E0">
        <w:rPr>
          <w:color w:val="000000" w:themeColor="text1"/>
        </w:rPr>
        <w:t>The right to be heard in any public proceeding involving pretrial or other release from any form of legal constraint, plea, sentencing, adjudication, or parole, and any proceeding during which a right of the victim is implicated.</w:t>
      </w:r>
    </w:p>
    <w:p w14:paraId="5B0432B2" w14:textId="77777777" w:rsidR="003A406F" w:rsidRPr="00A428E0" w:rsidRDefault="003A406F" w:rsidP="00532CC1">
      <w:pPr>
        <w:shd w:val="clear" w:color="auto" w:fill="FFFFFF"/>
        <w:ind w:left="720"/>
        <w:rPr>
          <w:color w:val="000000" w:themeColor="text1"/>
        </w:rPr>
      </w:pPr>
    </w:p>
    <w:p w14:paraId="4A935DB8" w14:textId="4B19C076" w:rsidR="00A428E0" w:rsidRDefault="00A428E0" w:rsidP="00532CC1">
      <w:pPr>
        <w:shd w:val="clear" w:color="auto" w:fill="FFFFFF"/>
        <w:ind w:left="720"/>
        <w:rPr>
          <w:color w:val="000000" w:themeColor="text1"/>
        </w:rPr>
      </w:pPr>
      <w:r w:rsidRPr="00A428E0">
        <w:rPr>
          <w:color w:val="000000" w:themeColor="text1"/>
        </w:rPr>
        <w:t>c.</w:t>
      </w:r>
      <w:r w:rsidRPr="00A428E0">
        <w:rPr>
          <w:color w:val="000000" w:themeColor="text1"/>
        </w:rPr>
        <w:t> </w:t>
      </w:r>
      <w:r w:rsidRPr="00A428E0">
        <w:rPr>
          <w:color w:val="000000" w:themeColor="text1"/>
        </w:rPr>
        <w:t>The right to confer with the prosecuting attorney concerning any plea agreements, participation in pretrial diversion programs, release, restitution, sentencing, or any other disposition of the case.</w:t>
      </w:r>
    </w:p>
    <w:p w14:paraId="35F95AFD" w14:textId="77777777" w:rsidR="003A406F" w:rsidRPr="00A428E0" w:rsidRDefault="003A406F" w:rsidP="00532CC1">
      <w:pPr>
        <w:shd w:val="clear" w:color="auto" w:fill="FFFFFF"/>
        <w:ind w:left="720"/>
        <w:rPr>
          <w:color w:val="000000" w:themeColor="text1"/>
        </w:rPr>
      </w:pPr>
    </w:p>
    <w:p w14:paraId="127F493E" w14:textId="3A2479DF" w:rsidR="00A428E0" w:rsidRDefault="00A428E0" w:rsidP="00532CC1">
      <w:pPr>
        <w:shd w:val="clear" w:color="auto" w:fill="FFFFFF"/>
        <w:ind w:left="720"/>
        <w:rPr>
          <w:color w:val="000000" w:themeColor="text1"/>
        </w:rPr>
      </w:pPr>
      <w:r w:rsidRPr="00A428E0">
        <w:rPr>
          <w:color w:val="000000" w:themeColor="text1"/>
        </w:rPr>
        <w:t>d.</w:t>
      </w:r>
      <w:r w:rsidRPr="00A428E0">
        <w:rPr>
          <w:color w:val="000000" w:themeColor="text1"/>
        </w:rPr>
        <w:t> </w:t>
      </w:r>
      <w:r w:rsidRPr="00A428E0">
        <w:rPr>
          <w:color w:val="000000" w:themeColor="text1"/>
        </w:rPr>
        <w:t>The right to provide information regarding the impact of the offender’s conduct on the victim and the victim’s family to the individual responsible for conducting any presentence investigation or compiling any presentence investigation report, and to have any such information considered in any sentencing recommendations submitted to the court.</w:t>
      </w:r>
    </w:p>
    <w:p w14:paraId="24643150" w14:textId="77777777" w:rsidR="003A406F" w:rsidRPr="00A428E0" w:rsidRDefault="003A406F" w:rsidP="00532CC1">
      <w:pPr>
        <w:shd w:val="clear" w:color="auto" w:fill="FFFFFF"/>
        <w:ind w:left="720"/>
        <w:rPr>
          <w:color w:val="000000" w:themeColor="text1"/>
        </w:rPr>
      </w:pPr>
    </w:p>
    <w:p w14:paraId="38298A7E" w14:textId="32C4809D" w:rsidR="00A428E0" w:rsidRDefault="00A428E0" w:rsidP="00532CC1">
      <w:pPr>
        <w:shd w:val="clear" w:color="auto" w:fill="FFFFFF"/>
        <w:ind w:left="720"/>
        <w:rPr>
          <w:color w:val="000000" w:themeColor="text1"/>
        </w:rPr>
      </w:pPr>
      <w:r w:rsidRPr="00A428E0">
        <w:rPr>
          <w:color w:val="000000" w:themeColor="text1"/>
        </w:rPr>
        <w:t>e.</w:t>
      </w:r>
      <w:r w:rsidRPr="00A428E0">
        <w:rPr>
          <w:color w:val="000000" w:themeColor="text1"/>
        </w:rPr>
        <w:t> </w:t>
      </w:r>
      <w:r w:rsidRPr="00A428E0">
        <w:rPr>
          <w:color w:val="000000" w:themeColor="text1"/>
        </w:rPr>
        <w:t>The right to receive a copy of any presentence report, and any other report or record relevant to the exercise of a victim’s right, except for such portions made confidential or exempt by law.</w:t>
      </w:r>
    </w:p>
    <w:p w14:paraId="3786C381" w14:textId="77777777" w:rsidR="003A406F" w:rsidRPr="00A428E0" w:rsidRDefault="003A406F" w:rsidP="00532CC1">
      <w:pPr>
        <w:shd w:val="clear" w:color="auto" w:fill="FFFFFF"/>
        <w:ind w:left="720"/>
        <w:rPr>
          <w:color w:val="000000" w:themeColor="text1"/>
        </w:rPr>
      </w:pPr>
    </w:p>
    <w:p w14:paraId="2CB2DBBE" w14:textId="77777777" w:rsidR="00A428E0" w:rsidRPr="00A428E0" w:rsidRDefault="00A428E0" w:rsidP="00532CC1">
      <w:pPr>
        <w:shd w:val="clear" w:color="auto" w:fill="FFFFFF"/>
        <w:ind w:left="720"/>
        <w:rPr>
          <w:color w:val="000000" w:themeColor="text1"/>
        </w:rPr>
      </w:pPr>
      <w:r w:rsidRPr="00A428E0">
        <w:rPr>
          <w:color w:val="000000" w:themeColor="text1"/>
        </w:rPr>
        <w:t>f.</w:t>
      </w:r>
      <w:r w:rsidRPr="00A428E0">
        <w:rPr>
          <w:color w:val="000000" w:themeColor="text1"/>
        </w:rPr>
        <w:t> </w:t>
      </w:r>
      <w:r w:rsidRPr="00A428E0">
        <w:rPr>
          <w:color w:val="000000" w:themeColor="text1"/>
        </w:rPr>
        <w:t>The right to be informed of the conviction, sentence, adjudication, place and time of incarceration, or other disposition of the convicted offender, any scheduled release date of the offender, and the release of or the escape of the offender from custody.</w:t>
      </w:r>
    </w:p>
    <w:p w14:paraId="64A4C4F0" w14:textId="4806F5BE" w:rsidR="00A428E0" w:rsidRDefault="00A428E0" w:rsidP="00532CC1">
      <w:pPr>
        <w:shd w:val="clear" w:color="auto" w:fill="FFFFFF"/>
        <w:ind w:left="720"/>
        <w:rPr>
          <w:color w:val="000000" w:themeColor="text1"/>
        </w:rPr>
      </w:pPr>
      <w:r w:rsidRPr="00A428E0">
        <w:rPr>
          <w:color w:val="000000" w:themeColor="text1"/>
        </w:rPr>
        <w:lastRenderedPageBreak/>
        <w:t>g.</w:t>
      </w:r>
      <w:r w:rsidRPr="00A428E0">
        <w:rPr>
          <w:color w:val="000000" w:themeColor="text1"/>
        </w:rPr>
        <w:t> </w:t>
      </w:r>
      <w:r w:rsidRPr="00A428E0">
        <w:rPr>
          <w:color w:val="000000" w:themeColor="text1"/>
        </w:rPr>
        <w:t>The right to be informed of all postconviction processes and procedures, to participate in such processes and procedures, to provide information to the release authority to be considered before any release decision is made, and to be notified of any release decision regarding the offender. The parole or early release authority shall extend the right to be heard to any person harmed by the offender.</w:t>
      </w:r>
    </w:p>
    <w:p w14:paraId="4E0E579C" w14:textId="77777777" w:rsidR="003A406F" w:rsidRPr="00A428E0" w:rsidRDefault="003A406F" w:rsidP="00532CC1">
      <w:pPr>
        <w:shd w:val="clear" w:color="auto" w:fill="FFFFFF"/>
        <w:ind w:left="720"/>
        <w:rPr>
          <w:color w:val="000000" w:themeColor="text1"/>
        </w:rPr>
      </w:pPr>
    </w:p>
    <w:p w14:paraId="51D378BD" w14:textId="76008BDA" w:rsidR="006644D6" w:rsidRDefault="00A428E0" w:rsidP="00532CC1">
      <w:pPr>
        <w:shd w:val="clear" w:color="auto" w:fill="FFFFFF"/>
        <w:ind w:left="720"/>
      </w:pPr>
      <w:r w:rsidRPr="00A428E0">
        <w:rPr>
          <w:color w:val="000000" w:themeColor="text1"/>
        </w:rPr>
        <w:t>h.</w:t>
      </w:r>
      <w:r w:rsidRPr="00A428E0">
        <w:rPr>
          <w:color w:val="000000" w:themeColor="text1"/>
        </w:rPr>
        <w:t> </w:t>
      </w:r>
      <w:r w:rsidRPr="00A428E0">
        <w:rPr>
          <w:color w:val="000000" w:themeColor="text1"/>
        </w:rPr>
        <w:t>The right to be informed of clemency and expungement procedures, to provide information to the governor, the court, any clemency board, and other authority in these procedures, and to have that information considered before a clemency or expungement decision is made; and to be notified of such decision in advance of any release of the offender.</w:t>
      </w:r>
      <w:r w:rsidR="006C6B1A">
        <w:t xml:space="preserve"> </w:t>
      </w:r>
    </w:p>
    <w:p w14:paraId="0E0223F5" w14:textId="032A27ED" w:rsidR="0059104A" w:rsidRDefault="0059104A" w:rsidP="00532CC1">
      <w:pPr>
        <w:shd w:val="clear" w:color="auto" w:fill="FFFFFF"/>
        <w:ind w:left="720"/>
      </w:pPr>
    </w:p>
    <w:p w14:paraId="5B8CC524" w14:textId="5AD7717A" w:rsidR="0059104A" w:rsidRPr="00E13B74" w:rsidRDefault="00E13B74" w:rsidP="00532CC1">
      <w:pPr>
        <w:shd w:val="clear" w:color="auto" w:fill="FFFFFF"/>
        <w:ind w:firstLine="720"/>
        <w:rPr>
          <w:rFonts w:eastAsiaTheme="minorEastAsia"/>
        </w:rPr>
      </w:pPr>
      <w:r>
        <w:t xml:space="preserve">In accordance of Section 16(b)(10), </w:t>
      </w:r>
      <w:r w:rsidR="00532CC1">
        <w:t>_________</w:t>
      </w:r>
      <w:proofErr w:type="gramStart"/>
      <w:r w:rsidR="00532CC1">
        <w:t xml:space="preserve">_ </w:t>
      </w:r>
      <w:r w:rsidR="0059104A">
        <w:t xml:space="preserve"> also</w:t>
      </w:r>
      <w:proofErr w:type="gramEnd"/>
      <w:r w:rsidR="0059104A">
        <w:t xml:space="preserve"> hereby gives </w:t>
      </w:r>
      <w:r>
        <w:t xml:space="preserve">respectful </w:t>
      </w:r>
      <w:r w:rsidR="0059104A">
        <w:t xml:space="preserve">notice of asserting her </w:t>
      </w:r>
      <w:r w:rsidR="0059104A" w:rsidRPr="0059104A">
        <w:rPr>
          <w:rFonts w:eastAsiaTheme="minorEastAsia"/>
        </w:rPr>
        <w:t>right to proceedings free from unreasonable delay, and to a prompt and final conclusion of the case</w:t>
      </w:r>
      <w:r>
        <w:rPr>
          <w:rFonts w:eastAsiaTheme="minorEastAsia"/>
        </w:rPr>
        <w:t xml:space="preserve">.  The victim is pleading with the Court and the State to conclude this matter promptly without hindering the efficacy of the prosecution’s case.  </w:t>
      </w:r>
    </w:p>
    <w:p w14:paraId="6FA5FFEC" w14:textId="77777777" w:rsidR="0059104A" w:rsidRPr="0059104A" w:rsidRDefault="0059104A" w:rsidP="00532CC1">
      <w:pPr>
        <w:shd w:val="clear" w:color="auto" w:fill="FFFFFF"/>
        <w:ind w:left="720"/>
        <w:rPr>
          <w:color w:val="000000" w:themeColor="text1"/>
        </w:rPr>
      </w:pPr>
    </w:p>
    <w:p w14:paraId="7DA19271" w14:textId="6DD4E689" w:rsidR="00C25DD3" w:rsidRDefault="00C25DD3" w:rsidP="00532CC1">
      <w:pPr>
        <w:jc w:val="center"/>
        <w:rPr>
          <w:b/>
          <w:bCs/>
          <w:u w:val="single"/>
        </w:rPr>
      </w:pPr>
      <w:r w:rsidRPr="00C25DD3">
        <w:rPr>
          <w:b/>
          <w:bCs/>
          <w:u w:val="single"/>
        </w:rPr>
        <w:t>CERTIFICATE OF SERVICE</w:t>
      </w:r>
    </w:p>
    <w:p w14:paraId="1B9D191F" w14:textId="77777777" w:rsidR="00532CC1" w:rsidRPr="00C25DD3" w:rsidRDefault="00532CC1" w:rsidP="00532CC1">
      <w:pPr>
        <w:jc w:val="center"/>
        <w:rPr>
          <w:b/>
          <w:bCs/>
          <w:u w:val="single"/>
        </w:rPr>
      </w:pPr>
    </w:p>
    <w:p w14:paraId="441738C9" w14:textId="108718C6" w:rsidR="000E0585" w:rsidRDefault="00532CC1" w:rsidP="00532CC1">
      <w:pPr>
        <w:ind w:firstLine="720"/>
        <w:jc w:val="both"/>
      </w:pPr>
      <w:r>
        <w:rPr>
          <w:b/>
        </w:rPr>
        <w:t>I</w:t>
      </w:r>
      <w:r w:rsidR="000E0585" w:rsidRPr="00ED6BF6">
        <w:rPr>
          <w:b/>
        </w:rPr>
        <w:t xml:space="preserve"> HEREBY CERTIFY </w:t>
      </w:r>
      <w:r w:rsidR="000E0585" w:rsidRPr="00ED6BF6">
        <w:t xml:space="preserve">that a true and correct copy of the foregoing was </w:t>
      </w:r>
      <w:r w:rsidR="005F19FA" w:rsidRPr="00ED6BF6">
        <w:t xml:space="preserve">filed via Florida’s </w:t>
      </w:r>
      <w:r w:rsidR="00C25DD3">
        <w:t>E</w:t>
      </w:r>
      <w:r w:rsidR="005F19FA" w:rsidRPr="00ED6BF6">
        <w:t xml:space="preserve">-filing portal </w:t>
      </w:r>
      <w:r w:rsidR="00D4449C" w:rsidRPr="00ED6BF6">
        <w:t>for service</w:t>
      </w:r>
      <w:r w:rsidR="005F19FA" w:rsidRPr="00ED6BF6">
        <w:t xml:space="preserve"> </w:t>
      </w:r>
      <w:r w:rsidR="000E0585" w:rsidRPr="00ED6BF6">
        <w:t>via Electronic Mail to the Office of the State Attorney</w:t>
      </w:r>
      <w:r w:rsidR="00882991">
        <w:t xml:space="preserve"> </w:t>
      </w:r>
      <w:r w:rsidR="0059104A">
        <w:t>(</w:t>
      </w:r>
      <w:r>
        <w:t>prosecutor’s e-mail goes here)</w:t>
      </w:r>
      <w:r w:rsidR="0059104A">
        <w:t xml:space="preserve"> </w:t>
      </w:r>
      <w:r w:rsidR="00882991">
        <w:t xml:space="preserve">and defense counsel, </w:t>
      </w:r>
      <w:r>
        <w:t xml:space="preserve">(put all contact information for the defense attorney here) </w:t>
      </w:r>
      <w:r w:rsidR="000E0585" w:rsidRPr="00ED6BF6">
        <w:t>on</w:t>
      </w:r>
      <w:r w:rsidR="00744B23">
        <w:t xml:space="preserve"> </w:t>
      </w:r>
      <w:r>
        <w:t xml:space="preserve">____________________________(date when you file this or mail it out).  </w:t>
      </w:r>
    </w:p>
    <w:p w14:paraId="29CE2EC9" w14:textId="65E59A1A" w:rsidR="00532CC1" w:rsidRDefault="00532CC1" w:rsidP="00532CC1">
      <w:pPr>
        <w:ind w:firstLine="720"/>
        <w:jc w:val="both"/>
      </w:pPr>
    </w:p>
    <w:p w14:paraId="3455C36B" w14:textId="309A69FD" w:rsidR="00532CC1" w:rsidRDefault="00532CC1" w:rsidP="00532CC1">
      <w:pPr>
        <w:ind w:firstLine="720"/>
        <w:jc w:val="both"/>
      </w:pPr>
      <w:r>
        <w:rPr>
          <w:b/>
        </w:rPr>
        <w:t>I</w:t>
      </w:r>
      <w:r w:rsidRPr="00ED6BF6">
        <w:rPr>
          <w:b/>
        </w:rPr>
        <w:t xml:space="preserve"> HEREBY CERTIFY </w:t>
      </w:r>
      <w:r w:rsidRPr="00ED6BF6">
        <w:t xml:space="preserve">that a true and correct copy of the foregoing was </w:t>
      </w:r>
      <w:r>
        <w:t xml:space="preserve">also provided to the presiding judge in this case: The Honorable (put Judge’s information here, including his/her e-mail or the judicial assistant’s e-mail address here).  </w:t>
      </w:r>
    </w:p>
    <w:p w14:paraId="56BAE1A8" w14:textId="77777777" w:rsidR="00532CC1" w:rsidRPr="00ED6BF6" w:rsidRDefault="00532CC1" w:rsidP="00532CC1">
      <w:pPr>
        <w:ind w:firstLine="720"/>
        <w:jc w:val="both"/>
      </w:pPr>
    </w:p>
    <w:p w14:paraId="3FA25D46" w14:textId="77777777" w:rsidR="000E0585" w:rsidRPr="00ED6BF6" w:rsidRDefault="000E0585" w:rsidP="00532CC1">
      <w:r w:rsidRPr="00ED6BF6">
        <w:tab/>
      </w:r>
    </w:p>
    <w:p w14:paraId="6CAA0163" w14:textId="77777777" w:rsidR="00532CC1" w:rsidRDefault="000E0585" w:rsidP="00532CC1">
      <w:r w:rsidRPr="00ED6BF6">
        <w:t>By</w:t>
      </w:r>
      <w:r w:rsidR="00532CC1">
        <w:t xml:space="preserve">: </w:t>
      </w:r>
      <w:r w:rsidR="00532CC1">
        <w:tab/>
        <w:t>____________________________________</w:t>
      </w:r>
    </w:p>
    <w:p w14:paraId="52E10BAA" w14:textId="4E63FB3C" w:rsidR="000E0585" w:rsidRDefault="00532CC1" w:rsidP="00532CC1">
      <w:pPr>
        <w:ind w:firstLine="720"/>
      </w:pPr>
      <w:r>
        <w:t>SIGN YOUR NAME HERE</w:t>
      </w:r>
    </w:p>
    <w:p w14:paraId="3A14E940" w14:textId="77777777" w:rsidR="00532CC1" w:rsidRPr="00ED6BF6" w:rsidRDefault="00532CC1" w:rsidP="00532CC1"/>
    <w:p w14:paraId="1FAD9D30" w14:textId="2B86CFFB" w:rsidR="000E0585" w:rsidRPr="00ED6BF6" w:rsidRDefault="00532CC1" w:rsidP="00532CC1">
      <w:pPr>
        <w:tabs>
          <w:tab w:val="left" w:pos="4320"/>
        </w:tabs>
      </w:pPr>
      <w:r>
        <w:t>Victim</w:t>
      </w:r>
      <w:r w:rsidR="00D4449C" w:rsidRPr="00ED6BF6">
        <w:tab/>
      </w:r>
    </w:p>
    <w:p w14:paraId="1985A19D" w14:textId="4163C4EF" w:rsidR="000E0585" w:rsidRPr="00ED6BF6" w:rsidRDefault="000E0585" w:rsidP="00532CC1">
      <w:r w:rsidRPr="00ED6BF6">
        <w:t>12</w:t>
      </w:r>
      <w:r w:rsidR="00532CC1">
        <w:t xml:space="preserve">3 Main Street </w:t>
      </w:r>
    </w:p>
    <w:p w14:paraId="3695D482" w14:textId="6DE58AC6" w:rsidR="000E0585" w:rsidRPr="00ED6BF6" w:rsidRDefault="000E0585" w:rsidP="00532CC1">
      <w:r w:rsidRPr="00ED6BF6">
        <w:t>Orlando, Florida 32801</w:t>
      </w:r>
      <w:r w:rsidRPr="00ED6BF6">
        <w:tab/>
      </w:r>
      <w:r w:rsidRPr="00ED6BF6">
        <w:tab/>
      </w:r>
      <w:r w:rsidRPr="00ED6BF6">
        <w:tab/>
      </w:r>
    </w:p>
    <w:p w14:paraId="2D065C37" w14:textId="752450AF" w:rsidR="000E0585" w:rsidRPr="00ED6BF6" w:rsidRDefault="000E0585" w:rsidP="00532CC1">
      <w:r w:rsidRPr="00ED6BF6">
        <w:t>Telephone: (407) 3</w:t>
      </w:r>
      <w:r w:rsidR="00532CC1">
        <w:t>123-4567</w:t>
      </w:r>
      <w:r w:rsidRPr="00ED6BF6">
        <w:tab/>
      </w:r>
      <w:r w:rsidRPr="00ED6BF6">
        <w:tab/>
      </w:r>
    </w:p>
    <w:p w14:paraId="680C6D6A" w14:textId="3F129FCE" w:rsidR="000E0585" w:rsidRPr="00ED6BF6" w:rsidRDefault="00532CC1" w:rsidP="00532CC1">
      <w:r>
        <w:t>E-mail: victim@gmail.com</w:t>
      </w:r>
    </w:p>
    <w:sectPr w:rsidR="000E0585" w:rsidRPr="00ED6BF6" w:rsidSect="00C25DD3">
      <w:pgSz w:w="12240" w:h="15840"/>
      <w:pgMar w:top="720" w:right="1440" w:bottom="72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CDF33" w14:textId="77777777" w:rsidR="00F6237C" w:rsidRDefault="00F6237C" w:rsidP="000E0585">
      <w:r>
        <w:separator/>
      </w:r>
    </w:p>
  </w:endnote>
  <w:endnote w:type="continuationSeparator" w:id="0">
    <w:p w14:paraId="3DC6676C" w14:textId="77777777" w:rsidR="00F6237C" w:rsidRDefault="00F6237C" w:rsidP="000E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5052A" w14:textId="77777777" w:rsidR="00F6237C" w:rsidRDefault="00F6237C" w:rsidP="000E0585">
      <w:r>
        <w:separator/>
      </w:r>
    </w:p>
  </w:footnote>
  <w:footnote w:type="continuationSeparator" w:id="0">
    <w:p w14:paraId="0C827EF7" w14:textId="77777777" w:rsidR="00F6237C" w:rsidRDefault="00F6237C" w:rsidP="000E05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irm_ask_index/AsksIndex" w:val="&lt;?xml version=&quot;1.0&quot; encoding=&quot;utf-16&quot;?&gt;_x000d__x000a_&lt;DocumentAskIndex xmlns:xsd=&quot;http://www.w3.org/2001/XMLSchema&quot; xmlns:xsi=&quot;http://www.w3.org/2001/XMLSchema-instance&quot;&gt;_x000d__x000a_  &lt;DocumentId&gt;1c5a549f-2725-4f7c-b429-705c6bb0dd3d&lt;/DocumentId&gt;_x000d__x000a_  &lt;Asks&gt;_x000d__x000a_    &lt;DocumentAsk&gt;_x000d__x000a_      &lt;AskId&gt;10e7850f-7a24-491d-a57d-7f8694b3056b&lt;/AskId&gt;_x000d__x000a_    &lt;/DocumentAsk&gt;_x000d__x000a_  &lt;/Asks&gt;_x000d__x000a_&lt;/DocumentAskIndex&gt;"/>
    <w:docVar w:name="firm_ask/10e7850f-7a24-491d-a57d-7f8694b3056b" w:val="&lt;?xml version=&quot;1.0&quot; encoding=&quot;utf-16&quot;?&gt;_x000d__x000a_&lt;Ask xmlns:xsd=&quot;http://www.w3.org/2001/XMLSchema&quot; xmlns:xsi=&quot;http://www.w3.org/2001/XMLSchema-instance&quot;&gt;_x000d__x000a_  &lt;Id&gt;10e7850f-7a24-491d-a57d-7f8694b3056b&lt;/Id&gt;_x000d__x000a_  &lt;Versions&gt;_x000d__x000a_    &lt;AskVersion&gt;_x000d__x000a_      &lt;Id&gt;c13bc934-4d13-415a-a169-8f18803b376f&lt;/Id&gt;_x000d__x000a_      &lt;Name&gt;Certify Date&lt;/Name&gt;_x000d__x000a_      &lt;QuestionText&gt;What is the date this will be efiled?&lt;/QuestionText&gt;_x000d__x000a_      &lt;AnswerDataType&gt;Date&lt;/AnswerDataType&gt;_x000d__x000a_      &lt;Choices /&gt;_x000d__x000a_      &lt;IsFromServer&gt;false&lt;/IsFromServer&gt;_x000d__x000a_      &lt;ValidFrom&gt;2019-07-23T16:49:37.3769596Z&lt;/ValidFrom&gt;_x000d__x000a_      &lt;ValidTo xsi:nil=&quot;true&quot; /&gt;_x000d__x000a_      &lt;UserId&gt;8fab5ca3-fcf6-4ab3-925c-8bc446455f75&lt;/UserId&gt;_x000d__x000a_      &lt;DefaultAnswerType&gt;Nothing&lt;/DefaultAnswerType&gt;_x000d__x000a_    &lt;/AskVersion&gt;_x000d__x000a_  &lt;/Versions&gt;_x000d__x000a_&lt;/Ask&gt;"/>
  </w:docVars>
  <w:rsids>
    <w:rsidRoot w:val="006234A4"/>
    <w:rsid w:val="0009167F"/>
    <w:rsid w:val="000E0585"/>
    <w:rsid w:val="00112160"/>
    <w:rsid w:val="001760A1"/>
    <w:rsid w:val="001C55FE"/>
    <w:rsid w:val="001F6D6C"/>
    <w:rsid w:val="00205386"/>
    <w:rsid w:val="002131C9"/>
    <w:rsid w:val="003A406F"/>
    <w:rsid w:val="0043067A"/>
    <w:rsid w:val="0048567F"/>
    <w:rsid w:val="004879FB"/>
    <w:rsid w:val="004B3866"/>
    <w:rsid w:val="004D2824"/>
    <w:rsid w:val="004F4AC6"/>
    <w:rsid w:val="005275EF"/>
    <w:rsid w:val="00532CC1"/>
    <w:rsid w:val="00541041"/>
    <w:rsid w:val="005478EB"/>
    <w:rsid w:val="0058219A"/>
    <w:rsid w:val="0058534F"/>
    <w:rsid w:val="0059104A"/>
    <w:rsid w:val="005F19FA"/>
    <w:rsid w:val="006234A4"/>
    <w:rsid w:val="0064273B"/>
    <w:rsid w:val="00654DE0"/>
    <w:rsid w:val="006644D6"/>
    <w:rsid w:val="00670421"/>
    <w:rsid w:val="006C6B1A"/>
    <w:rsid w:val="006D23A0"/>
    <w:rsid w:val="006E127B"/>
    <w:rsid w:val="00707249"/>
    <w:rsid w:val="00744B23"/>
    <w:rsid w:val="00783300"/>
    <w:rsid w:val="007C2EB2"/>
    <w:rsid w:val="00826033"/>
    <w:rsid w:val="00841CE1"/>
    <w:rsid w:val="0085043D"/>
    <w:rsid w:val="00882991"/>
    <w:rsid w:val="008C019E"/>
    <w:rsid w:val="009207D6"/>
    <w:rsid w:val="009D10DB"/>
    <w:rsid w:val="00A12B54"/>
    <w:rsid w:val="00A1337C"/>
    <w:rsid w:val="00A173ED"/>
    <w:rsid w:val="00A428E0"/>
    <w:rsid w:val="00A712CC"/>
    <w:rsid w:val="00AD4115"/>
    <w:rsid w:val="00B13E6F"/>
    <w:rsid w:val="00B80EC0"/>
    <w:rsid w:val="00BC337C"/>
    <w:rsid w:val="00C25DD3"/>
    <w:rsid w:val="00C321CA"/>
    <w:rsid w:val="00CC183F"/>
    <w:rsid w:val="00D4449C"/>
    <w:rsid w:val="00DF66C7"/>
    <w:rsid w:val="00E13B74"/>
    <w:rsid w:val="00E95E74"/>
    <w:rsid w:val="00EC4363"/>
    <w:rsid w:val="00ED2BB8"/>
    <w:rsid w:val="00ED6BF6"/>
    <w:rsid w:val="00F16A0B"/>
    <w:rsid w:val="00F609F8"/>
    <w:rsid w:val="00F6237C"/>
    <w:rsid w:val="00F8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5E381"/>
  <w15:docId w15:val="{A39438D3-5C64-444C-9025-BAE45410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04A"/>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585"/>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0E0585"/>
  </w:style>
  <w:style w:type="paragraph" w:styleId="Footer">
    <w:name w:val="footer"/>
    <w:basedOn w:val="Normal"/>
    <w:link w:val="FooterChar"/>
    <w:uiPriority w:val="99"/>
    <w:unhideWhenUsed/>
    <w:rsid w:val="000E0585"/>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0E0585"/>
  </w:style>
  <w:style w:type="character" w:styleId="Hyperlink">
    <w:name w:val="Hyperlink"/>
    <w:basedOn w:val="DefaultParagraphFont"/>
    <w:uiPriority w:val="99"/>
    <w:unhideWhenUsed/>
    <w:rsid w:val="00977C1D"/>
    <w:rPr>
      <w:color w:val="0563C1" w:themeColor="hyperlink"/>
      <w:u w:val="single"/>
    </w:rPr>
  </w:style>
  <w:style w:type="character" w:customStyle="1" w:styleId="id">
    <w:name w:val="id"/>
    <w:basedOn w:val="DefaultParagraphFont"/>
    <w:rsid w:val="00A428E0"/>
  </w:style>
  <w:style w:type="character" w:customStyle="1" w:styleId="text">
    <w:name w:val="text"/>
    <w:basedOn w:val="DefaultParagraphFont"/>
    <w:rsid w:val="00A428E0"/>
  </w:style>
  <w:style w:type="character" w:styleId="UnresolvedMention">
    <w:name w:val="Unresolved Mention"/>
    <w:basedOn w:val="DefaultParagraphFont"/>
    <w:uiPriority w:val="99"/>
    <w:semiHidden/>
    <w:unhideWhenUsed/>
    <w:rsid w:val="00591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501576">
      <w:bodyDiv w:val="1"/>
      <w:marLeft w:val="0"/>
      <w:marRight w:val="0"/>
      <w:marTop w:val="0"/>
      <w:marBottom w:val="0"/>
      <w:divBdr>
        <w:top w:val="none" w:sz="0" w:space="0" w:color="auto"/>
        <w:left w:val="none" w:sz="0" w:space="0" w:color="auto"/>
        <w:bottom w:val="none" w:sz="0" w:space="0" w:color="auto"/>
        <w:right w:val="none" w:sz="0" w:space="0" w:color="auto"/>
      </w:divBdr>
    </w:div>
    <w:div w:id="1806311110">
      <w:bodyDiv w:val="1"/>
      <w:marLeft w:val="0"/>
      <w:marRight w:val="0"/>
      <w:marTop w:val="0"/>
      <w:marBottom w:val="0"/>
      <w:divBdr>
        <w:top w:val="none" w:sz="0" w:space="0" w:color="auto"/>
        <w:left w:val="none" w:sz="0" w:space="0" w:color="auto"/>
        <w:bottom w:val="none" w:sz="0" w:space="0" w:color="auto"/>
        <w:right w:val="none" w:sz="0" w:space="0" w:color="auto"/>
      </w:divBdr>
      <w:divsChild>
        <w:div w:id="1740127645">
          <w:marLeft w:val="0"/>
          <w:marRight w:val="0"/>
          <w:marTop w:val="0"/>
          <w:marBottom w:val="0"/>
          <w:divBdr>
            <w:top w:val="none" w:sz="0" w:space="0" w:color="auto"/>
            <w:left w:val="none" w:sz="0" w:space="0" w:color="auto"/>
            <w:bottom w:val="none" w:sz="0" w:space="0" w:color="auto"/>
            <w:right w:val="none" w:sz="0" w:space="0" w:color="auto"/>
          </w:divBdr>
        </w:div>
        <w:div w:id="1471704293">
          <w:marLeft w:val="0"/>
          <w:marRight w:val="0"/>
          <w:marTop w:val="0"/>
          <w:marBottom w:val="0"/>
          <w:divBdr>
            <w:top w:val="none" w:sz="0" w:space="0" w:color="auto"/>
            <w:left w:val="none" w:sz="0" w:space="0" w:color="auto"/>
            <w:bottom w:val="none" w:sz="0" w:space="0" w:color="auto"/>
            <w:right w:val="none" w:sz="0" w:space="0" w:color="auto"/>
          </w:divBdr>
        </w:div>
        <w:div w:id="674693453">
          <w:marLeft w:val="0"/>
          <w:marRight w:val="0"/>
          <w:marTop w:val="0"/>
          <w:marBottom w:val="0"/>
          <w:divBdr>
            <w:top w:val="none" w:sz="0" w:space="0" w:color="auto"/>
            <w:left w:val="none" w:sz="0" w:space="0" w:color="auto"/>
            <w:bottom w:val="none" w:sz="0" w:space="0" w:color="auto"/>
            <w:right w:val="none" w:sz="0" w:space="0" w:color="auto"/>
          </w:divBdr>
        </w:div>
        <w:div w:id="2096785015">
          <w:marLeft w:val="0"/>
          <w:marRight w:val="0"/>
          <w:marTop w:val="0"/>
          <w:marBottom w:val="0"/>
          <w:divBdr>
            <w:top w:val="none" w:sz="0" w:space="0" w:color="auto"/>
            <w:left w:val="none" w:sz="0" w:space="0" w:color="auto"/>
            <w:bottom w:val="none" w:sz="0" w:space="0" w:color="auto"/>
            <w:right w:val="none" w:sz="0" w:space="0" w:color="auto"/>
          </w:divBdr>
        </w:div>
        <w:div w:id="265768613">
          <w:marLeft w:val="0"/>
          <w:marRight w:val="0"/>
          <w:marTop w:val="0"/>
          <w:marBottom w:val="0"/>
          <w:divBdr>
            <w:top w:val="none" w:sz="0" w:space="0" w:color="auto"/>
            <w:left w:val="none" w:sz="0" w:space="0" w:color="auto"/>
            <w:bottom w:val="none" w:sz="0" w:space="0" w:color="auto"/>
            <w:right w:val="none" w:sz="0" w:space="0" w:color="auto"/>
          </w:divBdr>
        </w:div>
        <w:div w:id="967122130">
          <w:marLeft w:val="0"/>
          <w:marRight w:val="0"/>
          <w:marTop w:val="0"/>
          <w:marBottom w:val="0"/>
          <w:divBdr>
            <w:top w:val="none" w:sz="0" w:space="0" w:color="auto"/>
            <w:left w:val="none" w:sz="0" w:space="0" w:color="auto"/>
            <w:bottom w:val="none" w:sz="0" w:space="0" w:color="auto"/>
            <w:right w:val="none" w:sz="0" w:space="0" w:color="auto"/>
          </w:divBdr>
        </w:div>
        <w:div w:id="938677348">
          <w:marLeft w:val="0"/>
          <w:marRight w:val="0"/>
          <w:marTop w:val="0"/>
          <w:marBottom w:val="0"/>
          <w:divBdr>
            <w:top w:val="none" w:sz="0" w:space="0" w:color="auto"/>
            <w:left w:val="none" w:sz="0" w:space="0" w:color="auto"/>
            <w:bottom w:val="none" w:sz="0" w:space="0" w:color="auto"/>
            <w:right w:val="none" w:sz="0" w:space="0" w:color="auto"/>
          </w:divBdr>
        </w:div>
        <w:div w:id="10783593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2F6ADFDFE7FD4894862E54BCE876D9" ma:contentTypeVersion="13" ma:contentTypeDescription="Create a new document." ma:contentTypeScope="" ma:versionID="bbe2b8834e1b5c333c113807cf468981">
  <xsd:schema xmlns:xsd="http://www.w3.org/2001/XMLSchema" xmlns:xs="http://www.w3.org/2001/XMLSchema" xmlns:p="http://schemas.microsoft.com/office/2006/metadata/properties" xmlns:ns3="567d9cd1-45e1-4209-8ae9-41c0686f2e49" xmlns:ns4="eaeec5cb-6b43-41dc-95f4-3f73b4cbedba" targetNamespace="http://schemas.microsoft.com/office/2006/metadata/properties" ma:root="true" ma:fieldsID="a6b81bb3e311d9ef0663a6987b579749" ns3:_="" ns4:_="">
    <xsd:import namespace="567d9cd1-45e1-4209-8ae9-41c0686f2e49"/>
    <xsd:import namespace="eaeec5cb-6b43-41dc-95f4-3f73b4cbed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7d9cd1-45e1-4209-8ae9-41c0686f2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eec5cb-6b43-41dc-95f4-3f73b4cbed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44C406-22A7-42D1-B85B-FB4F5959F9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8A6947-A7B4-4789-B1EC-A24EFEF03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7d9cd1-45e1-4209-8ae9-41c0686f2e49"/>
    <ds:schemaRef ds:uri="eaeec5cb-6b43-41dc-95f4-3f73b4cbe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A8CEAA-5B6D-4FF6-9294-10D5B41E41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NOA - Notice of Appearance</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 - Notice of Appearance</dc:title>
  <dc:creator>Yesenia Guilfuchi</dc:creator>
  <cp:lastModifiedBy>Thomas Feiter</cp:lastModifiedBy>
  <cp:revision>3</cp:revision>
  <dcterms:created xsi:type="dcterms:W3CDTF">2021-12-06T21:09:00Z</dcterms:created>
  <dcterms:modified xsi:type="dcterms:W3CDTF">2021-12-06T21:17:00Z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1c5a549f-2725-4f7c-b429-705c6bb0dd3d</vt:lpwstr>
  </property>
  <property fmtid="{D5CDD505-2E9C-101B-9397-08002B2CF9AE}" pid="3" name="AutomatedDocumentId">
    <vt:lpwstr>fa59e7d2-c2f6-4385-90c0-0edbac83eb41</vt:lpwstr>
  </property>
  <property fmtid="{D5CDD505-2E9C-101B-9397-08002B2CF9AE}" pid="4" name="CursorPosition">
    <vt:lpwstr/>
  </property>
  <property fmtid="{D5CDD505-2E9C-101B-9397-08002B2CF9AE}" pid="5" name="CustomFormId">
    <vt:lpwstr>bf584db9-c029-4915-b63b-8f895686245e</vt:lpwstr>
  </property>
  <property fmtid="{D5CDD505-2E9C-101B-9397-08002B2CF9AE}" pid="6" name="MatterId">
    <vt:lpwstr>641d3d67-548a-4440-8426-0bed5c201c6f</vt:lpwstr>
  </property>
  <property fmtid="{D5CDD505-2E9C-101B-9397-08002B2CF9AE}" pid="7" name="SourceId">
    <vt:lpwstr/>
  </property>
  <property fmtid="{D5CDD505-2E9C-101B-9397-08002B2CF9AE}" pid="8" name="MatterTypeId">
    <vt:lpwstr>e4badb68-d414-41d5-8be1-c2c505a831ba_FL</vt:lpwstr>
  </property>
  <property fmtid="{D5CDD505-2E9C-101B-9397-08002B2CF9AE}" pid="9" name="SourceProviderId">
    <vt:lpwstr/>
  </property>
  <property fmtid="{D5CDD505-2E9C-101B-9397-08002B2CF9AE}" pid="10" name="IsAutomatedForm">
    <vt:lpwstr>True</vt:lpwstr>
  </property>
  <property fmtid="{D5CDD505-2E9C-101B-9397-08002B2CF9AE}" pid="11" name="ContentTypeId">
    <vt:lpwstr>0x0101001B2F6ADFDFE7FD4894862E54BCE876D9</vt:lpwstr>
  </property>
</Properties>
</file>